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11/8/2021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John Robinson,</w:t>
      </w:r>
      <w:r w:rsidDel="00000000" w:rsidR="00000000" w:rsidRPr="00000000">
        <w:rPr>
          <w:highlight w:val="white"/>
          <w:rtl w:val="0"/>
        </w:rPr>
        <w:t xml:space="preserve"> </w:t>
      </w:r>
      <w:r w:rsidDel="00000000" w:rsidR="00000000" w:rsidRPr="00000000">
        <w:rPr>
          <w:sz w:val="23"/>
          <w:szCs w:val="23"/>
          <w:highlight w:val="white"/>
          <w:rtl w:val="0"/>
        </w:rPr>
        <w:t xml:space="preserve">Kiara Farias</w:t>
      </w:r>
      <w:r w:rsidDel="00000000" w:rsidR="00000000" w:rsidRPr="00000000">
        <w:rPr>
          <w:rFonts w:ascii="Roboto" w:cs="Roboto" w:eastAsia="Roboto" w:hAnsi="Roboto"/>
          <w:color w:val="5f6368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tl w:val="0"/>
        </w:rPr>
        <w:t xml:space="preserve">Keller Romer, Vanya Farzamipour, Shivani Patel, Jairo Adarmes, Dennis Alpizar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  <w:t xml:space="preserve">Capstone 1: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hd w:fill="e06666" w:val="clear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the software to save options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ArenaView to launch without issues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open documentation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switch templates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add new modules to the UI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check when an update is available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access arduino controls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separate debug and release versions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be able to receive feedback from users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John Robinson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Keller Romer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Vanya Farzamipour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Shivani Patel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Jairo Adarmes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Dennis Alpizar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ygSnwPvSMugE516eh9gjauXhqg==">AMUW2mV7BX9hXu49muIPuTC2A64RiaJKOOJ5QXpMuZY5CEZNCvk5mODMXqkmY212VdPvyBNS7YOlVsRtqdwqMBDB/pPBq9df1ikeEQC+AZPTFdtOKQfuZug=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